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B8" w:rsidRDefault="00236CB8" w:rsidP="00236CB8">
      <w:pPr>
        <w:spacing w:after="0" w:line="240" w:lineRule="auto"/>
        <w:ind w:right="-590"/>
        <w:rPr>
          <w:rFonts w:ascii="Times New Roman" w:hAnsi="Times New Roman"/>
          <w:b/>
          <w:sz w:val="24"/>
          <w:szCs w:val="24"/>
        </w:rPr>
      </w:pPr>
    </w:p>
    <w:p w:rsidR="00236CB8" w:rsidRDefault="00236CB8" w:rsidP="00236CB8">
      <w:pPr>
        <w:spacing w:after="0" w:line="240" w:lineRule="auto"/>
        <w:ind w:right="-59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</w:rPr>
        <w:t xml:space="preserve">                                           </w:t>
      </w:r>
      <w:r>
        <w:rPr>
          <w:rFonts w:ascii="Times New Roman" w:hAnsi="Times New Roman"/>
          <w:b/>
          <w:bCs/>
          <w:i/>
          <w:iCs/>
          <w:sz w:val="32"/>
          <w:szCs w:val="32"/>
        </w:rPr>
        <w:t>План   работы</w:t>
      </w:r>
    </w:p>
    <w:p w:rsidR="00236CB8" w:rsidRDefault="00236CB8" w:rsidP="00236CB8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 xml:space="preserve"> Совета  по  профилактике   МКОУ «Раздорская СШ»</w:t>
      </w:r>
    </w:p>
    <w:p w:rsidR="00236CB8" w:rsidRDefault="00236CB8" w:rsidP="00236C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 xml:space="preserve">по  предупреждению правонарушений </w:t>
      </w:r>
    </w:p>
    <w:p w:rsidR="00236CB8" w:rsidRDefault="00236CB8" w:rsidP="00236CB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 xml:space="preserve">в  2020 - 2021 </w:t>
      </w:r>
      <w:proofErr w:type="spellStart"/>
      <w:r>
        <w:rPr>
          <w:rFonts w:ascii="Times New Roman" w:hAnsi="Times New Roman"/>
          <w:b/>
          <w:bCs/>
          <w:i/>
          <w:iCs/>
          <w:sz w:val="27"/>
          <w:szCs w:val="27"/>
        </w:rPr>
        <w:t>уч</w:t>
      </w:r>
      <w:proofErr w:type="spellEnd"/>
      <w:r>
        <w:rPr>
          <w:rFonts w:ascii="Times New Roman" w:hAnsi="Times New Roman"/>
          <w:b/>
          <w:bCs/>
          <w:i/>
          <w:iCs/>
          <w:sz w:val="27"/>
          <w:szCs w:val="27"/>
        </w:rPr>
        <w:t>. году</w:t>
      </w:r>
    </w:p>
    <w:p w:rsidR="00236CB8" w:rsidRDefault="00236CB8" w:rsidP="00236CB8">
      <w:pPr>
        <w:spacing w:before="100" w:beforeAutospacing="1" w:line="240" w:lineRule="auto"/>
        <w:jc w:val="center"/>
        <w:rPr>
          <w:rFonts w:ascii="Times New Roman" w:hAnsi="Times New Roman"/>
        </w:rPr>
      </w:pPr>
    </w:p>
    <w:tbl>
      <w:tblPr>
        <w:tblW w:w="99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3"/>
        <w:gridCol w:w="4591"/>
        <w:gridCol w:w="1359"/>
        <w:gridCol w:w="1988"/>
        <w:gridCol w:w="1454"/>
      </w:tblGrid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Название мероприятия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Сроки проведения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Ответственные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Отметка о выполнении</w:t>
            </w: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Утверждение состава Совета профилактики.</w:t>
            </w:r>
          </w:p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Утверждение  Плана  работы и сроков проведения. 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 августа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Совет  по профилактике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Утверждение списка детей, находящихся в «социально-опасной  жизненной ситуации».</w:t>
            </w:r>
          </w:p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Корректировка планов воспитательной работы классных руководителей по работе с детьми нарушающих школьную дисциплину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сентябрь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 совместно с Советом  по профилактике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Оформление уголка «Правовое воспитание».</w:t>
            </w:r>
          </w:p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Посещение  семей  учащихся</w:t>
            </w:r>
            <w:r>
              <w:rPr>
                <w:rFonts w:ascii="Times New Roman" w:hAnsi="Times New Roman"/>
              </w:rPr>
              <w:t xml:space="preserve"> с  целью обследования  социально </w:t>
            </w:r>
            <w:proofErr w:type="gramStart"/>
            <w:r>
              <w:rPr>
                <w:rFonts w:ascii="Times New Roman" w:hAnsi="Times New Roman"/>
              </w:rPr>
              <w:t>-б</w:t>
            </w:r>
            <w:proofErr w:type="gramEnd"/>
            <w:r>
              <w:rPr>
                <w:rFonts w:ascii="Times New Roman" w:hAnsi="Times New Roman"/>
              </w:rPr>
              <w:t>ытовых  условий.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Совет  по профилактике</w:t>
            </w:r>
          </w:p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 руководители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часы по правовому воспитанию школьников по возрастным характеристикам в рамках акции «Полиция и дети»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сентябрь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работы классных руководителей с родителями детей, нарушающих школьную дисциплину.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Участие  в акции «Спорт – альтернатива  пагубным  привычкам»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видеоролики, рисунки, стихи)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Посещение учащихся</w:t>
            </w:r>
            <w:r>
              <w:rPr>
                <w:rFonts w:ascii="Times New Roman" w:hAnsi="Times New Roman"/>
              </w:rPr>
              <w:t xml:space="preserve"> на дому с целью выяснения времяпровождения учащихся во время осенних каникул.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Анкетирование в 8-11 классах о вреде курения.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Совет  по профилактике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собрания «Знаешь ли  ты закон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Заседание Совета  по профилактике с </w:t>
            </w:r>
            <w:r>
              <w:rPr>
                <w:rFonts w:ascii="Times New Roman" w:hAnsi="Times New Roman"/>
              </w:rPr>
              <w:lastRenderedPageBreak/>
              <w:t>нарушителями  школьной  дисциплины.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конец  </w:t>
            </w:r>
            <w:r>
              <w:rPr>
                <w:rFonts w:ascii="Times New Roman" w:hAnsi="Times New Roman"/>
              </w:rPr>
              <w:lastRenderedPageBreak/>
              <w:t>ноября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Совет   по </w:t>
            </w:r>
            <w:r>
              <w:rPr>
                <w:rFonts w:ascii="Times New Roman" w:hAnsi="Times New Roman"/>
              </w:rPr>
              <w:lastRenderedPageBreak/>
              <w:t>профилактике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Заседание Совета профилактики. Анализ проделанной работы за 1 полугодие.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 декабря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Совет   по профилактике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Посещение учащихся</w:t>
            </w:r>
            <w:r>
              <w:rPr>
                <w:rFonts w:ascii="Times New Roman" w:hAnsi="Times New Roman"/>
              </w:rPr>
              <w:t xml:space="preserve"> на дому и </w:t>
            </w:r>
            <w:r>
              <w:rPr>
                <w:rFonts w:ascii="Times New Roman" w:hAnsi="Times New Roman"/>
                <w:b/>
              </w:rPr>
              <w:t>рейды</w:t>
            </w:r>
            <w:r>
              <w:rPr>
                <w:rFonts w:ascii="Times New Roman" w:hAnsi="Times New Roman"/>
              </w:rPr>
              <w:t xml:space="preserve"> в общественные места с целью выяснения времяпровождения учащихся во время  зимних  каникул.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 4 по 9 января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часы в 8-11 классах на правовую тему «Как избежать правонарушения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конец января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Веселые  старты «Мы за здоровый  образ жизни».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rHeight w:val="785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Общешкольное  родительское  собрание «Здоровая  семья – здоровый  ребенок»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Посещение семей  </w:t>
            </w:r>
            <w:r>
              <w:rPr>
                <w:rFonts w:ascii="Times New Roman" w:hAnsi="Times New Roman"/>
              </w:rPr>
              <w:t>обучающихся  во время весенних  каникул. Беседы о правилах  безопасного  поведения  у воды.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арт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 руководители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Встреча с инспектором  ПДН и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Урок – лекция в 7 – 10 классах «Виды наказания и применение их к несовершеннолетним».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Выставка книг и брошюр в школьной библиотеке «Преступность и подросток».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май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Библиотекарь школы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Индивидуальные беседы по профилактике правонарушений и школьной дисциплины с учащимся.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Совет профилактики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rHeight w:val="554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проделанной работы за учебный год.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Совет по профилактике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Посещение  семей</w:t>
            </w:r>
            <w:r>
              <w:rPr>
                <w:rFonts w:ascii="Times New Roman" w:hAnsi="Times New Roman"/>
              </w:rPr>
              <w:t xml:space="preserve">  обучающихся. Беседы  о правилах  поведения во  время  летних  каникул.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 руководители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36CB8" w:rsidTr="00236CB8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летнего отдыха учащихся во время летних каникул.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конец  мая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школы.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CB8" w:rsidRDefault="00236CB8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36CB8" w:rsidRDefault="00236CB8" w:rsidP="00236CB8">
      <w:pPr>
        <w:rPr>
          <w:rFonts w:ascii="Times New Roman" w:eastAsia="Calibri" w:hAnsi="Times New Roman"/>
          <w:lang w:eastAsia="en-US"/>
        </w:rPr>
      </w:pPr>
    </w:p>
    <w:p w:rsidR="00236CB8" w:rsidRDefault="00236CB8" w:rsidP="00236CB8">
      <w:pPr>
        <w:spacing w:after="0" w:line="240" w:lineRule="auto"/>
        <w:ind w:right="-87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</w:p>
    <w:p w:rsidR="00236CB8" w:rsidRDefault="00236CB8" w:rsidP="00236C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236CB8" w:rsidRDefault="00236CB8" w:rsidP="00236CB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</w:p>
    <w:p w:rsidR="000F6B0B" w:rsidRDefault="000F6B0B"/>
    <w:sectPr w:rsidR="000F6B0B" w:rsidSect="000F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236CB8"/>
    <w:rsid w:val="000F6B0B"/>
    <w:rsid w:val="0023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2020-11-13T06:10:00Z</cp:lastPrinted>
  <dcterms:created xsi:type="dcterms:W3CDTF">2020-11-13T06:04:00Z</dcterms:created>
  <dcterms:modified xsi:type="dcterms:W3CDTF">2020-11-13T06:11:00Z</dcterms:modified>
</cp:coreProperties>
</file>