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99" w:rsidRDefault="00492099" w:rsidP="004920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val="ru-RU" w:eastAsia="ru-RU" w:bidi="ar-SA"/>
        </w:rPr>
        <w:drawing>
          <wp:inline distT="0" distB="0" distL="0" distR="0">
            <wp:extent cx="5940425" cy="10020300"/>
            <wp:effectExtent l="19050" t="0" r="3175" b="0"/>
            <wp:docPr id="1" name="Рисунок 1" descr="C:\Users\пк\Downloads\IMG_20221123_04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_20221123_0449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07" w:rsidRPr="00911507" w:rsidRDefault="00911507" w:rsidP="009115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 w:bidi="ar-SA"/>
        </w:rPr>
        <w:lastRenderedPageBreak/>
        <w:t>Практикум для 10 класса по русскому языку.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 w:bidi="ar-SA"/>
        </w:rPr>
        <w:t>Автор программы  Новосельцева Л. В.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 w:bidi="ar-SA"/>
        </w:rPr>
        <w:t>                                               Подготовка к ЕГЭ                              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 w:bidi="ar-SA"/>
        </w:rPr>
        <w:t xml:space="preserve">                      </w:t>
      </w:r>
      <w:r w:rsidR="00CB70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 w:bidi="ar-SA"/>
        </w:rPr>
        <w:t xml:space="preserve">                       </w:t>
      </w:r>
      <w:r w:rsidRPr="009115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 w:bidi="ar-SA"/>
        </w:rPr>
        <w:t xml:space="preserve">   «Русское правописание: орфография»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</w:p>
    <w:p w:rsidR="00911507" w:rsidRPr="00911507" w:rsidRDefault="00911507" w:rsidP="0091150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 w:bidi="ar-SA"/>
        </w:rPr>
        <w:t>Пояснительная записка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 xml:space="preserve">Программа практикума предназначена для обучающихся 10-х  классов. 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Цель практикума: обобщить и закрепить полученные в 5-9 классах знания и умения по русскому языку. В программе особое внимание уделяется трудным случаям правописания.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Вместе с тем программа  нацелена не только на поддержание навыков правописания, но и на расширение знаний, учащихся об истории языка, о функционировании слова в речи.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 xml:space="preserve">Определяющим фактором при построении программы является принцип написания слов (дефисные, слитные и раздельные написания) или принцип написания отдельных частей слов (правописание корней, суффиксов, окончаний). </w:t>
      </w:r>
      <w:proofErr w:type="gramStart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Так, например, при закреплении темы «Дефисные написания» в центре внимания дефисные написания сложных существительных (диван-кровать), прилагательных (светло-зелёный, химико-технологический), наречий (по-весеннему, крепко-накрепко), предлогов (из-за, из-под).</w:t>
      </w:r>
      <w:proofErr w:type="gramEnd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 xml:space="preserve"> Учебный материал сопровождается заданиями, направленными на совершенствование письменной речи учащихся.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Методика включает активную исследовательскую деятельность учащихся, занимательные элементы, проектные задания.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Программа практикума рассчитана на 34 часа.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 </w:t>
      </w:r>
    </w:p>
    <w:p w:rsidR="00911507" w:rsidRPr="00911507" w:rsidRDefault="00911507" w:rsidP="00911507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Курс рассчитан на 34 часа.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554"/>
        <w:gridCol w:w="7623"/>
        <w:gridCol w:w="1723"/>
      </w:tblGrid>
      <w:tr w:rsidR="00911507" w:rsidRPr="00911507" w:rsidTr="00911507">
        <w:trPr>
          <w:trHeight w:val="153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Орфографические правила (требующие различения морфем, в составе которых находится орфограмма; правописание согласных на стыке морфем, написание сочетаний чн, щн, нч, нщ, рч, рщ, чк, нн внутри отдельной морфемы и на стыке морфем; употребление ь для обозначения мягкости согласного внутри морфемы и на стыке морфем).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(9) </w:t>
            </w:r>
          </w:p>
        </w:tc>
      </w:tr>
      <w:tr w:rsidR="00911507" w:rsidRPr="00911507" w:rsidTr="00911507">
        <w:trPr>
          <w:trHeight w:val="27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Правописание согласных на стыке морфем (</w:t>
            </w:r>
            <w:proofErr w:type="gramStart"/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матросский</w:t>
            </w:r>
            <w:proofErr w:type="gramEnd"/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петроградский)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3ч</w:t>
            </w:r>
          </w:p>
        </w:tc>
      </w:tr>
      <w:tr w:rsidR="00911507" w:rsidRPr="00911507" w:rsidTr="00911507">
        <w:trPr>
          <w:trHeight w:val="50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4-6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Написание сочетаний чн, щн, нч, нщ, рч, рщ, чк, нн внутри отдельной морфемы и на стыке морфем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3ч</w:t>
            </w:r>
          </w:p>
        </w:tc>
      </w:tr>
      <w:tr w:rsidR="00911507" w:rsidRPr="00911507" w:rsidTr="00911507">
        <w:trPr>
          <w:trHeight w:val="50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7-9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Употребление ь для обозначения мягкости согласного внутри морфемы и на стыке морфем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3ч</w:t>
            </w:r>
          </w:p>
        </w:tc>
      </w:tr>
      <w:tr w:rsidR="00911507" w:rsidRPr="00911507" w:rsidTr="00911507">
        <w:trPr>
          <w:trHeight w:val="230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91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Слитные, дефисные и раздельные написания (система орфограмм данного раздела правописания; роль смыслового и грамматического анализа при выборе слитного или раздельного написания; орфограммы, связанные с различением на письме служебного слова и морфемы; грамматико-орфографические отличия приставки и предлога; особенности написания производных предлогов; образование и написание сложных слов; употребление дефиса в словах разных частей речи;</w:t>
            </w:r>
            <w:proofErr w:type="gramEnd"/>
            <w:r w:rsidRPr="0091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работа со специальными словарями, отражающими слитные и раздельные написания).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(25)</w:t>
            </w:r>
          </w:p>
        </w:tc>
      </w:tr>
      <w:tr w:rsidR="00911507" w:rsidRPr="00911507" w:rsidTr="00911507">
        <w:trPr>
          <w:trHeight w:val="49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10-13</w:t>
            </w: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Слитное и раздельное написание не с разными частями речи.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4ч</w:t>
            </w:r>
          </w:p>
        </w:tc>
      </w:tr>
      <w:tr w:rsidR="00911507" w:rsidRPr="00911507" w:rsidTr="00911507">
        <w:trPr>
          <w:trHeight w:val="47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14-17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Различение приставки н</w:t>
            </w:r>
            <w:proofErr w:type="gramStart"/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и-</w:t>
            </w:r>
            <w:proofErr w:type="gramEnd"/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слова ни (частицы, союза).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4ч</w:t>
            </w:r>
          </w:p>
        </w:tc>
      </w:tr>
      <w:tr w:rsidR="00911507" w:rsidRPr="00911507" w:rsidTr="00911507">
        <w:trPr>
          <w:trHeight w:val="50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18-</w:t>
            </w:r>
          </w:p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Слитное, дефисное и раздельное написание приставок в наречиях.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3ч</w:t>
            </w:r>
          </w:p>
        </w:tc>
      </w:tr>
      <w:tr w:rsidR="00911507" w:rsidRPr="00911507" w:rsidTr="00911507">
        <w:trPr>
          <w:trHeight w:val="25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22-</w:t>
            </w:r>
          </w:p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Особенности написания производных предлогов.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3ч</w:t>
            </w:r>
          </w:p>
        </w:tc>
      </w:tr>
      <w:tr w:rsidR="00911507" w:rsidRPr="00911507" w:rsidTr="00911507">
        <w:trPr>
          <w:trHeight w:val="24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25-</w:t>
            </w:r>
          </w:p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Образование и написание сложных слов (имена существительные, прилагательные, наречия).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3ч</w:t>
            </w:r>
          </w:p>
        </w:tc>
      </w:tr>
      <w:tr w:rsidR="00911507" w:rsidRPr="00911507" w:rsidTr="00911507">
        <w:trPr>
          <w:trHeight w:val="29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28-29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Употребление дефиса в словах разных частей речи.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2ч</w:t>
            </w:r>
          </w:p>
        </w:tc>
      </w:tr>
      <w:tr w:rsidR="00911507" w:rsidRPr="00911507" w:rsidTr="00911507">
        <w:trPr>
          <w:trHeight w:val="49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30-31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со специальными словарями, отражающими слитные и раздельные написания.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2ч</w:t>
            </w:r>
          </w:p>
        </w:tc>
      </w:tr>
      <w:tr w:rsidR="00911507" w:rsidRPr="00911507" w:rsidTr="0091150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32-</w:t>
            </w: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Написание строчных и прописных букв (ознакомление с основным содержанием данного раздела орфографии; роль смыслового и грамматического анализа при выборе строчной или прописной буквы).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7" w:rsidRPr="00911507" w:rsidRDefault="0091150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3ч</w:t>
            </w:r>
          </w:p>
        </w:tc>
      </w:tr>
    </w:tbl>
    <w:p w:rsidR="00911507" w:rsidRPr="00911507" w:rsidRDefault="00911507" w:rsidP="0091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 </w:t>
      </w:r>
    </w:p>
    <w:p w:rsidR="00911507" w:rsidRPr="00911507" w:rsidRDefault="00911507" w:rsidP="00911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br w:type="textWrapping" w:clear="all"/>
      </w:r>
    </w:p>
    <w:p w:rsidR="00911507" w:rsidRPr="00911507" w:rsidRDefault="00911507" w:rsidP="0091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 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 w:bidi="ar-SA"/>
        </w:rPr>
        <w:t>Литература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1.     Букчина Б.З. «Орфографический словарь русского языка: Слитно? Раздельно? Через дефис?» – М., 2020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2.     Власенков А.И., Рыбченкова Л.М.  «Русский язык: Грамматика. Текст. Стили речи: 10 – 11 классы</w:t>
      </w:r>
      <w:proofErr w:type="gramStart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 xml:space="preserve">.» – </w:t>
      </w:r>
      <w:proofErr w:type="gramEnd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М., 2013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3.     Греков В.Ф., Крючков С.Е., Чешко Л.А.  «Пособие для занятий по русскому языку в старших классах средней школы</w:t>
      </w:r>
      <w:proofErr w:type="gramStart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 xml:space="preserve">.» – </w:t>
      </w:r>
      <w:proofErr w:type="gramEnd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М., 2019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4.     Иванова В.Ф.  «Трудные вопросы орфографии</w:t>
      </w:r>
      <w:proofErr w:type="gramStart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 xml:space="preserve">.» – </w:t>
      </w:r>
      <w:proofErr w:type="gramEnd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М., 2018</w:t>
      </w: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br/>
        <w:t>Кайдалова А.И., Калинина И.К. «Современная русская орфография.» – М., 2017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5.     Львова С.И.  «Использование схем при обучении орфографии и пунктуации</w:t>
      </w:r>
      <w:proofErr w:type="gramStart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 xml:space="preserve">.» – </w:t>
      </w:r>
      <w:proofErr w:type="gramEnd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М., 2012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6.     Разумовская М.М. «Методика обучения орфографии</w:t>
      </w:r>
      <w:proofErr w:type="gramStart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 xml:space="preserve">.» – </w:t>
      </w:r>
      <w:proofErr w:type="gramEnd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М., 2019</w:t>
      </w: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br/>
        <w:t>Розенталь Д.Э. «Вопросы русского произношения и правописания.» – М., 2014</w:t>
      </w:r>
    </w:p>
    <w:p w:rsidR="00911507" w:rsidRPr="00911507" w:rsidRDefault="00911507" w:rsidP="009115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val="ru-RU" w:eastAsia="ru-RU" w:bidi="ar-SA"/>
        </w:rPr>
      </w:pPr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lastRenderedPageBreak/>
        <w:t>7.     Скобликова Е.С. «Обобщающая работа по орфографии</w:t>
      </w:r>
      <w:proofErr w:type="gramStart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 xml:space="preserve">.» – </w:t>
      </w:r>
      <w:proofErr w:type="gramEnd"/>
      <w:r w:rsidRPr="00911507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М., 2013</w:t>
      </w:r>
    </w:p>
    <w:p w:rsidR="002F523A" w:rsidRPr="00911507" w:rsidRDefault="002F523A">
      <w:pPr>
        <w:rPr>
          <w:sz w:val="24"/>
          <w:szCs w:val="24"/>
          <w:lang w:val="ru-RU"/>
        </w:rPr>
      </w:pPr>
    </w:p>
    <w:sectPr w:rsidR="002F523A" w:rsidRPr="00911507" w:rsidSect="002F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07"/>
    <w:rsid w:val="002F523A"/>
    <w:rsid w:val="00413CB3"/>
    <w:rsid w:val="00492099"/>
    <w:rsid w:val="00850D29"/>
    <w:rsid w:val="008C169D"/>
    <w:rsid w:val="00911507"/>
    <w:rsid w:val="00C93F0F"/>
    <w:rsid w:val="00CB708A"/>
    <w:rsid w:val="00F50333"/>
    <w:rsid w:val="00FD206B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07"/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9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2022-11-23T01:27:00Z</dcterms:created>
  <dcterms:modified xsi:type="dcterms:W3CDTF">2022-11-23T01:56:00Z</dcterms:modified>
</cp:coreProperties>
</file>