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1D" w:rsidRDefault="00B46924" w:rsidP="0040651D">
      <w:pPr>
        <w:shd w:val="clear" w:color="auto" w:fill="FFFFFF"/>
        <w:spacing w:after="0" w:line="233" w:lineRule="atLeast"/>
        <w:ind w:left="-993"/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7455176" cy="8349826"/>
            <wp:effectExtent l="19050" t="0" r="0" b="0"/>
            <wp:docPr id="2" name="Рисунок 2" descr="C:\Users\пк\Desktop\IMG_20221128_01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_20221128_011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177" cy="834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D" w:rsidRDefault="0040651D" w:rsidP="0040651D">
      <w:pPr>
        <w:shd w:val="clear" w:color="auto" w:fill="FFFFFF"/>
        <w:spacing w:after="0" w:line="233" w:lineRule="atLeast"/>
        <w:ind w:left="-993"/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</w:pPr>
    </w:p>
    <w:p w:rsidR="0040651D" w:rsidRPr="0040651D" w:rsidRDefault="0040651D" w:rsidP="0040651D">
      <w:pPr>
        <w:shd w:val="clear" w:color="auto" w:fill="FFFFFF"/>
        <w:spacing w:after="0" w:line="233" w:lineRule="atLeast"/>
        <w:ind w:left="-993"/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</w:pPr>
    </w:p>
    <w:p w:rsidR="0040651D" w:rsidRDefault="0040651D" w:rsidP="005D76E2">
      <w:pPr>
        <w:pStyle w:val="a3"/>
        <w:tabs>
          <w:tab w:val="left" w:pos="41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CE0C63" w:rsidRPr="005A0E18" w:rsidRDefault="005D76E2" w:rsidP="005D76E2">
      <w:pPr>
        <w:pStyle w:val="a3"/>
        <w:tabs>
          <w:tab w:val="left" w:pos="41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 xml:space="preserve"> </w:t>
      </w:r>
      <w:r w:rsidR="0040651D"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</w:t>
      </w:r>
      <w:r w:rsidR="00CE0C63"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Рабочая программа</w:t>
      </w:r>
    </w:p>
    <w:p w:rsidR="00CE0C63" w:rsidRPr="005A0E18" w:rsidRDefault="00CE0C63" w:rsidP="00CE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E0C63" w:rsidRPr="005A0E18" w:rsidRDefault="00CE0C63" w:rsidP="00CE0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 Наименование учебного предмета    «Родной (русский) язык»</w:t>
      </w:r>
    </w:p>
    <w:p w:rsidR="00CE0C63" w:rsidRPr="005A0E18" w:rsidRDefault="00CE0C63" w:rsidP="00CE0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 Классы  7</w:t>
      </w:r>
    </w:p>
    <w:p w:rsidR="00CE0C63" w:rsidRPr="005A0E18" w:rsidRDefault="00CE0C63" w:rsidP="00CE0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C63" w:rsidRPr="005A0E18" w:rsidRDefault="00CE0C63" w:rsidP="00CE0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 Количество часов по учебному плану: всего 17 часов  в год; в неделю  0,5  часа в неделю</w:t>
      </w:r>
    </w:p>
    <w:p w:rsidR="00D8195F" w:rsidRDefault="00CE0C63" w:rsidP="00CE0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Планирование составлено на основе </w:t>
      </w:r>
      <w:r w:rsidRPr="005A0E1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литература»; 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Примерной рабочей программы по учебному предмету «Русский  родной язык» для образовательных организаций, реализующих программы основного общего образования под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ед. </w:t>
      </w:r>
    </w:p>
    <w:p w:rsidR="00CE0C63" w:rsidRPr="005A0E18" w:rsidRDefault="00CE0C63" w:rsidP="00CE0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О.М. Александровой.</w:t>
      </w:r>
    </w:p>
    <w:p w:rsidR="00CE0C63" w:rsidRPr="005A0E18" w:rsidRDefault="00CE0C63" w:rsidP="00CE0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436FB8" w:rsidRPr="005A0E18" w:rsidRDefault="00CE0C63" w:rsidP="00CE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Учебник для общеобразовательных учреждений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 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Русский родной язык : 7 класс : учебное пособие для общеобразовательных организаций / [О. М. Александрова, О. В. Загоровская,С. И. Богданов</w:t>
      </w:r>
      <w:r w:rsidR="005A0E18"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 др.]. — М.: Просвещение, 2021 г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5A0E18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  рекомендовано Министерством образования  и науки Российкой Федерациии</w:t>
      </w:r>
    </w:p>
    <w:p w:rsidR="00CE0C63" w:rsidRPr="005A0E18" w:rsidRDefault="00CE0C63" w:rsidP="00CE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5D76E2" w:rsidRPr="005A0E18" w:rsidRDefault="005D76E2" w:rsidP="00CE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60533F" w:rsidRPr="005A0E18" w:rsidRDefault="0060533F" w:rsidP="00CE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0E1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 </w:t>
      </w:r>
    </w:p>
    <w:p w:rsidR="0060533F" w:rsidRPr="005A0E18" w:rsidRDefault="0060533F" w:rsidP="00CE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 ПОЯСНИТЕЛЬНАЯ ЗАПИСКА</w:t>
      </w:r>
    </w:p>
    <w:p w:rsidR="0060533F" w:rsidRPr="005A0E18" w:rsidRDefault="0060533F" w:rsidP="00CE0C63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         Рабочая программа по родному (русскому) языку для 5-9 классов разработана в соответствии с Федеральный законом «Об образовании в Российской Федерации» от 29.12.2012г.№ 273-ФЗ, Федеральным государственным образовательным стандартом основного общего образования, утвержденным приказом Министерства образования и 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науки Российской Федерации  от 17  декабря  2010 г. № 1897, Примерной основной образовательной программой основного общего образования, одобренной Федеральным учебно-методическим объединением, протокол заседания № 1/15 от 15.04 2015 года, Основной образовательной программой основного общего образования МБОУ СОШ №3, рассмотренной на педсовете 15.04.2015 года протокол № 6, утверждённой приказом от 1.07.2015года № 237, Примерной рабочей программой по учебному предмету «Русский  родной язык» для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образовательных организаций под. ред. О.М. Алекандровой, реализующей программы основного общего образования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,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рекомендованной Министерством образования и науки Российской  Федерации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государственную аккредитацию.  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Приказа Департамента Государственной политики в образовании МОиН РФ от 31.03.2014 № 253 «Об утверждении федерального перечня учебников, рекомендованных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 </w:t>
      </w:r>
      <w:r w:rsidR="005A0E18"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учебного плана М</w:t>
      </w:r>
      <w:r w:rsidR="00D819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КОУ «Раздорская СШ» на 2022-2023 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учебный год (федерального  и регионального  компонента, компонента ОУ), годового учебного календарного графика на текущий учебный год,  учебно-методического комплекса.</w:t>
      </w:r>
      <w:proofErr w:type="gramEnd"/>
    </w:p>
    <w:p w:rsidR="0060533F" w:rsidRPr="005A0E18" w:rsidRDefault="0060533F" w:rsidP="0060533F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 разработке рабочей программы учтены:</w:t>
      </w:r>
    </w:p>
    <w:p w:rsidR="0060533F" w:rsidRPr="005A0E18" w:rsidRDefault="0060533F" w:rsidP="006053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 Главного государственного санитарного врача Российской Федерации от 29 декабря 2010 г. N 189 г.; зарегистрированы в Минюсте РФ 3 марта 2011 г.).</w:t>
      </w:r>
    </w:p>
    <w:p w:rsidR="0060533F" w:rsidRPr="005A0E18" w:rsidRDefault="0060533F" w:rsidP="006053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Приказ Министерства образования и науки Российской Федерации (Минобрнауки России) от 4 октября 2010 г. N 986 г.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60533F" w:rsidRPr="005A0E18" w:rsidRDefault="0060533F" w:rsidP="00B4692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Рекомендации по оснащению общеобразовательных учреждений учебным и учебно-лабораторным оборудованием, необходимым для реализации 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60533F" w:rsidRPr="005A0E18" w:rsidRDefault="0060533F" w:rsidP="0060533F">
      <w:pPr>
        <w:numPr>
          <w:ilvl w:val="0"/>
          <w:numId w:val="1"/>
        </w:num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Приказ Минобрнауки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60533F" w:rsidRPr="005A0E18" w:rsidRDefault="0060533F" w:rsidP="0060533F">
      <w:pPr>
        <w:shd w:val="clear" w:color="auto" w:fill="FFFFFF"/>
        <w:spacing w:after="0" w:line="215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60533F" w:rsidRPr="005A0E18" w:rsidRDefault="0060533F" w:rsidP="00CE0C63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Учебно-методический комплекс:</w:t>
      </w:r>
    </w:p>
    <w:p w:rsidR="0060533F" w:rsidRPr="005A0E18" w:rsidRDefault="0060533F" w:rsidP="0060533F">
      <w:pPr>
        <w:shd w:val="clear" w:color="auto" w:fill="FFFFFF"/>
        <w:spacing w:after="0" w:line="240" w:lineRule="auto"/>
        <w:ind w:left="1328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         Русский родной язык : 7 класс : учебное пособие для общеобразовательных организаций / [О. М. Александрова, О. В. Загоровская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,С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 И. Богданов</w:t>
      </w:r>
      <w:r w:rsid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 др.]. — М.: Просвещение, 2022 г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.,  рекомендовано Министерством образования  и науки Российской Федерации</w:t>
      </w:r>
    </w:p>
    <w:p w:rsidR="0060533F" w:rsidRPr="005A0E18" w:rsidRDefault="0060533F" w:rsidP="0060533F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 целями изучения родного (русского)  языка в 7 классе являются:</w:t>
      </w:r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воспитание ценностного отношения к родному языку и литературе на родном языке как хранителю культуры,</w:t>
      </w:r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- включение в культурно-языковое поле своего народа; приобщение к литературному наследию своего народа;</w:t>
      </w:r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формирование причастности к свершениям и традициям своего народа; осознание исторической преемственности поколений, своей ответственности за сохранение культуры народа;</w:t>
      </w:r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текстов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разных функционально-смысловых типов и жанров.</w:t>
      </w:r>
    </w:p>
    <w:p w:rsidR="0060533F" w:rsidRPr="005A0E18" w:rsidRDefault="0060533F" w:rsidP="0060533F">
      <w:pPr>
        <w:shd w:val="clear" w:color="auto" w:fill="FFFFFF"/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Количество часов по учебному плану –17ч.</w:t>
      </w:r>
    </w:p>
    <w:p w:rsidR="0060533F" w:rsidRPr="005A0E18" w:rsidRDefault="0060533F" w:rsidP="0060533F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533F" w:rsidRPr="005A0E18" w:rsidRDefault="0060533F" w:rsidP="00CE0C6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            2. СОДЕРЖАНИЕ УЧЕБНОГО ПРЕДМЕТА  « РОДНОЙ РУССКИЙ ЯЗЫК»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Язык и культура (4 ч.)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Русский язык как развивающееся явление. 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губернатор, диакон, ваучер, агитационный пункт, большевик, колхоз и т.п.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Культура речи (6 ч.)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Основные орфоэпические нормы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на дом‚ на гору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Основные лексические нормы современного русского литературного языка. 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ошибки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‚ связанные с употреблением паронимов в речи.</w:t>
      </w:r>
    </w:p>
    <w:p w:rsidR="0060533F" w:rsidRPr="005A0E18" w:rsidRDefault="0060533F" w:rsidP="004065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Основные грамматические нормы современного русского литературного языка. 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очутиться, победить, убедить, учредить, утвердить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висящий</w:t>
      </w:r>
      <w:proofErr w:type="gramEnd"/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– висячий, горящий – горячий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60533F" w:rsidRPr="005A0E18" w:rsidRDefault="0060533F" w:rsidP="0040651D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разговорный варианты грамматической нор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м(</w:t>
      </w:r>
      <w:proofErr w:type="gramEnd"/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Речевой этикет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Речь. Речевая деятельность. Текст (7 ч.)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Язык и речь. Виды речевой деятельности 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Текст как единица языка и речи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Функциональные разновидности языка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caps/>
          <w:sz w:val="20"/>
          <w:szCs w:val="20"/>
          <w:bdr w:val="none" w:sz="0" w:space="0" w:color="auto" w:frame="1"/>
          <w:lang w:eastAsia="ru-RU"/>
        </w:rPr>
        <w:t xml:space="preserve">                  3. ПЛАНИРУЕМЫЕ ПРЕДМЕТНЫЕ РЕЗУЛЬТАТЫ ОСВОЕНИЯ ПРЕДМЕТА </w:t>
      </w:r>
      <w:r w:rsidR="00436FB8" w:rsidRPr="005A0E18">
        <w:rPr>
          <w:rFonts w:ascii="Times New Roman" w:eastAsia="Times New Roman" w:hAnsi="Times New Roman" w:cs="Times New Roman"/>
          <w:caps/>
          <w:sz w:val="20"/>
          <w:szCs w:val="20"/>
          <w:bdr w:val="none" w:sz="0" w:space="0" w:color="auto" w:frame="1"/>
          <w:lang w:eastAsia="ru-RU"/>
        </w:rPr>
        <w:t xml:space="preserve">                           </w:t>
      </w:r>
      <w:r w:rsidRPr="005A0E18">
        <w:rPr>
          <w:rFonts w:ascii="Times New Roman" w:eastAsia="Times New Roman" w:hAnsi="Times New Roman" w:cs="Times New Roman"/>
          <w:caps/>
          <w:sz w:val="20"/>
          <w:szCs w:val="20"/>
          <w:bdr w:val="none" w:sz="0" w:space="0" w:color="auto" w:frame="1"/>
          <w:lang w:eastAsia="ru-RU"/>
        </w:rPr>
        <w:t>«РОДНОЙ РУССКИЙ ЯЗЫК»</w:t>
      </w:r>
    </w:p>
    <w:p w:rsidR="0060533F" w:rsidRPr="005A0E18" w:rsidRDefault="0060533F" w:rsidP="0060533F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caps/>
          <w:sz w:val="20"/>
          <w:szCs w:val="20"/>
          <w:bdr w:val="none" w:sz="0" w:space="0" w:color="auto" w:frame="1"/>
          <w:lang w:eastAsia="ru-RU"/>
        </w:rPr>
        <w:t> 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Обучающийся научится: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взаимодействовать с окружающими людьми в ситуациях формального и неформального межличностного и межкультурного общения;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использовать коммуникативно-эстетические возможности родного языка;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-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Обучающийся</w:t>
      </w:r>
      <w:proofErr w:type="gramEnd"/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получит возможность научиться: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- 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систематизировать  научные знания о родном языке; осознавать взаимосвязь его уровней и единиц;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</w:t>
      </w:r>
      <w:r w:rsidRPr="005A0E1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- </w:t>
      </w: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ответственности за языковую культуру как общечеловеческую ценность.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0533F" w:rsidRPr="005A0E18" w:rsidRDefault="0060533F" w:rsidP="0060533F">
      <w:pPr>
        <w:shd w:val="clear" w:color="auto" w:fill="FFFFFF"/>
        <w:spacing w:after="0" w:line="360" w:lineRule="atLeast"/>
        <w:ind w:left="70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понимать литературные художественные произведения, отражающие разные этнокультурные традиции;</w:t>
      </w:r>
    </w:p>
    <w:p w:rsidR="0060533F" w:rsidRPr="005A0E18" w:rsidRDefault="0060533F" w:rsidP="00436FB8">
      <w:pPr>
        <w:shd w:val="clear" w:color="auto" w:fill="FFFFFF"/>
        <w:spacing w:after="0" w:line="360" w:lineRule="atLeast"/>
        <w:ind w:left="70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36FB8" w:rsidRPr="005A0E18" w:rsidRDefault="00436FB8" w:rsidP="00436FB8">
      <w:pPr>
        <w:shd w:val="clear" w:color="auto" w:fill="FFFFFF"/>
        <w:spacing w:after="0" w:line="360" w:lineRule="atLeast"/>
        <w:ind w:left="70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33F" w:rsidRPr="005A0E18" w:rsidRDefault="0060533F" w:rsidP="0060533F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caps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 4. КАЛЕНДАРНО-ТЕМАТИЧЕСКОЕ ПЛАНИРОВАНИЕ</w:t>
      </w:r>
    </w:p>
    <w:p w:rsidR="0060533F" w:rsidRPr="005A0E18" w:rsidRDefault="0060533F" w:rsidP="00436FB8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caps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="00900DE4" w:rsidRPr="005A0E18">
        <w:rPr>
          <w:rFonts w:ascii="Times New Roman" w:eastAsia="Times New Roman" w:hAnsi="Times New Roman" w:cs="Times New Roman"/>
          <w:caps/>
          <w:sz w:val="20"/>
          <w:szCs w:val="20"/>
          <w:bdr w:val="none" w:sz="0" w:space="0" w:color="auto" w:frame="1"/>
          <w:lang w:eastAsia="ru-RU"/>
        </w:rPr>
        <w:t>      </w:t>
      </w:r>
      <w:bookmarkStart w:id="0" w:name="_GoBack"/>
      <w:bookmarkEnd w:id="0"/>
      <w:r w:rsidRPr="005A0E1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</w:t>
      </w:r>
    </w:p>
    <w:tbl>
      <w:tblPr>
        <w:tblW w:w="12454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410"/>
        <w:gridCol w:w="567"/>
        <w:gridCol w:w="2410"/>
        <w:gridCol w:w="1701"/>
        <w:gridCol w:w="2126"/>
        <w:gridCol w:w="2815"/>
      </w:tblGrid>
      <w:tr w:rsidR="0060533F" w:rsidRPr="005A0E18" w:rsidTr="00436FB8">
        <w:trPr>
          <w:trHeight w:val="50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урока№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раздела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 Планируемые УУД</w:t>
            </w:r>
          </w:p>
        </w:tc>
        <w:tc>
          <w:tcPr>
            <w:tcW w:w="28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Дом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адание</w:t>
            </w:r>
          </w:p>
        </w:tc>
      </w:tr>
      <w:tr w:rsidR="0060533F" w:rsidRPr="005A0E18" w:rsidTr="00436FB8">
        <w:trPr>
          <w:trHeight w:val="50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 Личностные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 Метапредметные</w:t>
            </w:r>
          </w:p>
        </w:tc>
        <w:tc>
          <w:tcPr>
            <w:tcW w:w="28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F" w:rsidRPr="005A0E18" w:rsidTr="00436FB8">
        <w:tc>
          <w:tcPr>
            <w:tcW w:w="124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       Тема 1. Язык и культура (4 ч)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Узнают об  исторических изменениях в  языке, об этимологии языка.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Выявляют различия  общеупотребительных слов и  специальной лексики, определяют уместность / неуместность использования специальных слов в </w:t>
            </w: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обиходе или в художественном произведении.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</w:t>
            </w: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Коммуникативные:            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Регулятивные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                 самостоятельно выделять и формулировать                             познавательную цель, искать и выделять нужную информацию.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Познавательные:            объяснять языковые явления, процессы, связи и отношения, выявляемые в ходе исследования структуры, содержания и значения слова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П. 1,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13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Устаревшие слова — живые свидетели истории. Историзмы. Архаизмы.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Узнают понятие лексикология как раздела науки о языке, учатся употреблять слова в соответствии с их лексическим значением.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П.2-3 , упр. 25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Употребление устаревшей лексики в новом контексте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Составляют высказывания на лингвистическую тему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П.4, упр. 41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Употребление иноязычных слов как проблема культуры речи. Контрольная работа по теме «Язык и 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Учатся употреблять слова в соответствии с их лексическим значением. Выполняют задания контрольной работы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П.5.</w:t>
            </w:r>
          </w:p>
          <w:p w:rsidR="0060533F" w:rsidRPr="005A0E18" w:rsidRDefault="0060533F" w:rsidP="0060533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Подготовить презентации по заданным темам.</w:t>
            </w:r>
          </w:p>
        </w:tc>
      </w:tr>
      <w:tr w:rsidR="0060533F" w:rsidRPr="005A0E18" w:rsidTr="00436FB8">
        <w:tc>
          <w:tcPr>
            <w:tcW w:w="124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Тема 2. . Культура речи (6 часов)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Основные орфоэпические нормы русского литературного языка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.У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дарение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Учатся правильно использовать орфоэпические нормы слов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Сохраняют достаточный объём словарного запаса и усвоенных грамматических сре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формировать навыки работы в групп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е(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сотрудничество, проектные формы работы)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Регулятивные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 самостоятельно выделять и формулировать познавательную цель, искать и выделять нужную информацию.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Познавательные:           объяснять языковые явления, процессы, связи и отношения, 2 Паронимы и точность речи. Типичные речевые ошибки, связанные с употреблением паронимов в речи 1 ошибками, связанные с употреблением паронимов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ыявляемые в ходе исследования структуры, содержания и значения слова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6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Упр.57,64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Нормы ударения в причастиях, деепричастиях и наречиях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Учатся находить нарушения орфоэпических норм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исправлять их , строить высказывания, соблюдать лексические нормы.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7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89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Трудные случаи употребления паронимов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Учатся находить нарушения лексических норм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исправлять их , строить высказывания, соблюдать лексические нормы.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8.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Упр.97.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Типичные грамматические ошибки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Учатся определять, какая грамматическая ошибка допущена, исправлять ее, не допускать нарушения грамматических норм.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П.9.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114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Традиции русской речевой манеры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Используют в речевой практике при создании устных и письменных высказываний  национальные особенности родного языка, основные нормы родного языка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речевой этикет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10.</w:t>
            </w:r>
          </w:p>
          <w:p w:rsidR="0060533F" w:rsidRPr="005A0E18" w:rsidRDefault="0060533F" w:rsidP="0060533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127</w:t>
            </w:r>
          </w:p>
        </w:tc>
      </w:tr>
      <w:tr w:rsidR="00436FB8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Нормы русского речевого и невербального этикета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Контрольная работа  по теме «Культура речи»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Выполняют задания контрольной работы.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11.</w:t>
            </w:r>
          </w:p>
          <w:p w:rsidR="0060533F" w:rsidRPr="005A0E18" w:rsidRDefault="0060533F" w:rsidP="0060533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140</w:t>
            </w:r>
          </w:p>
        </w:tc>
      </w:tr>
      <w:tr w:rsidR="0060533F" w:rsidRPr="005A0E18" w:rsidTr="00436FB8">
        <w:tc>
          <w:tcPr>
            <w:tcW w:w="124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 Тема 3. Речь. Речевая деятельность. Текст (7 ч)</w:t>
            </w:r>
          </w:p>
        </w:tc>
      </w:tr>
      <w:tr w:rsidR="0060533F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Речь: функции, приемы построения, виды </w:t>
            </w: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речевой деятельности. Традиции русского речевого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Учатся пользоваться правилами речевого </w:t>
            </w: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этикета. Использовать этикетные выражения в определенной речевой ситуации и объяснять уместное их использование.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Интерес к изучению текста </w:t>
            </w: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Осознание лексического богатства русского языка, гордость за язык; стремление к речевому самосовершенствованию Усвоение лексического многообразия русского языка. Умение адекватно понимать информацию устного и письменного сообщения, осознавать значение родного языка в жизни человека и общества.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Коммуникативные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: формулировать </w:t>
            </w: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собственное мнение и позицию, аргументировать ее.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Регулятивные:              определять цели предстоящей речевой деятельности, планирование действий, оценивание достигнутых результатов.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Познавательные: осуществлять логическую операцию установления родовидовых отношений, ограничение понятия.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П. 12,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151 (устно)</w:t>
            </w:r>
          </w:p>
        </w:tc>
      </w:tr>
      <w:tr w:rsidR="0060533F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Текст. Виды абзацев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Отрабатывают приемы  смыслового чтения.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13,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165</w:t>
            </w:r>
          </w:p>
        </w:tc>
      </w:tr>
      <w:tr w:rsidR="0060533F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Заголовки текстов, их типы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Работают с текстом, подбирают заглавия, отражающие тему.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14.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177</w:t>
            </w:r>
          </w:p>
        </w:tc>
      </w:tr>
      <w:tr w:rsidR="0060533F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Разговорная речь. Спор и дискуссия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Строят монологическое высказывание на заданную тему, используя прямой и обратный порядок слов и предложений. Строят диалоги согласно речевой ситуации.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П.15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181</w:t>
            </w:r>
          </w:p>
        </w:tc>
      </w:tr>
      <w:tr w:rsidR="0060533F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Публицистический стиль. Путевые заметки.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Выясняют  особенности публицистического стиля: назначение</w:t>
            </w:r>
            <w:proofErr w:type="gramStart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сферу употребления, языковые приметы. Знакомятся с жанром путевых заметок.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16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193</w:t>
            </w:r>
          </w:p>
        </w:tc>
      </w:tr>
      <w:tr w:rsidR="0060533F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Составляют рекламные объявления, выполняют упражнения учебника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17</w:t>
            </w:r>
          </w:p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Упр. 199</w:t>
            </w:r>
          </w:p>
        </w:tc>
      </w:tr>
      <w:tr w:rsidR="0060533F" w:rsidRPr="005A0E18" w:rsidTr="00436FB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Язык художественной литературы. Притча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Выразительно читают притчи. Работают над смысловой структурой произведений.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3F" w:rsidRPr="005A0E18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1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18 читать притчи, определить основную мысль</w:t>
            </w:r>
          </w:p>
        </w:tc>
      </w:tr>
    </w:tbl>
    <w:p w:rsidR="0060533F" w:rsidRPr="005A0E18" w:rsidRDefault="0060533F" w:rsidP="006053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E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5E3DF3" w:rsidRPr="00436FB8" w:rsidRDefault="005E3DF3">
      <w:pPr>
        <w:rPr>
          <w:rFonts w:ascii="Times New Roman" w:hAnsi="Times New Roman" w:cs="Times New Roman"/>
          <w:sz w:val="20"/>
          <w:szCs w:val="20"/>
        </w:rPr>
      </w:pPr>
    </w:p>
    <w:sectPr w:rsidR="005E3DF3" w:rsidRPr="00436FB8" w:rsidSect="0040651D">
      <w:pgSz w:w="11906" w:h="16838"/>
      <w:pgMar w:top="170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EA" w:rsidRDefault="002669EA" w:rsidP="00900DE4">
      <w:pPr>
        <w:spacing w:after="0" w:line="240" w:lineRule="auto"/>
      </w:pPr>
      <w:r>
        <w:separator/>
      </w:r>
    </w:p>
  </w:endnote>
  <w:endnote w:type="continuationSeparator" w:id="0">
    <w:p w:rsidR="002669EA" w:rsidRDefault="002669EA" w:rsidP="0090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EA" w:rsidRDefault="002669EA" w:rsidP="00900DE4">
      <w:pPr>
        <w:spacing w:after="0" w:line="240" w:lineRule="auto"/>
      </w:pPr>
      <w:r>
        <w:separator/>
      </w:r>
    </w:p>
  </w:footnote>
  <w:footnote w:type="continuationSeparator" w:id="0">
    <w:p w:rsidR="002669EA" w:rsidRDefault="002669EA" w:rsidP="0090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13B9"/>
    <w:multiLevelType w:val="multilevel"/>
    <w:tmpl w:val="A01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791288"/>
    <w:multiLevelType w:val="hybridMultilevel"/>
    <w:tmpl w:val="2134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3B74"/>
    <w:multiLevelType w:val="hybridMultilevel"/>
    <w:tmpl w:val="04C8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33F"/>
    <w:rsid w:val="00073642"/>
    <w:rsid w:val="002669EA"/>
    <w:rsid w:val="00294088"/>
    <w:rsid w:val="00297862"/>
    <w:rsid w:val="003B2638"/>
    <w:rsid w:val="0040651D"/>
    <w:rsid w:val="00436FB8"/>
    <w:rsid w:val="005A0E18"/>
    <w:rsid w:val="005D76E2"/>
    <w:rsid w:val="005E3DF3"/>
    <w:rsid w:val="0060533F"/>
    <w:rsid w:val="00691360"/>
    <w:rsid w:val="006D4485"/>
    <w:rsid w:val="007D30C5"/>
    <w:rsid w:val="00875E04"/>
    <w:rsid w:val="008D522B"/>
    <w:rsid w:val="00900DE4"/>
    <w:rsid w:val="0092190D"/>
    <w:rsid w:val="00AF0141"/>
    <w:rsid w:val="00B46924"/>
    <w:rsid w:val="00B836D6"/>
    <w:rsid w:val="00C40B2D"/>
    <w:rsid w:val="00CE0C63"/>
    <w:rsid w:val="00CE1F9F"/>
    <w:rsid w:val="00D8195F"/>
    <w:rsid w:val="00D87A2F"/>
    <w:rsid w:val="00DB4F22"/>
    <w:rsid w:val="00FA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E4"/>
  </w:style>
  <w:style w:type="paragraph" w:styleId="a6">
    <w:name w:val="footer"/>
    <w:basedOn w:val="a"/>
    <w:link w:val="a7"/>
    <w:uiPriority w:val="99"/>
    <w:unhideWhenUsed/>
    <w:rsid w:val="0090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E4"/>
  </w:style>
  <w:style w:type="paragraph" w:styleId="a8">
    <w:name w:val="Balloon Text"/>
    <w:basedOn w:val="a"/>
    <w:link w:val="a9"/>
    <w:uiPriority w:val="99"/>
    <w:semiHidden/>
    <w:unhideWhenUsed/>
    <w:rsid w:val="00B4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E4"/>
  </w:style>
  <w:style w:type="paragraph" w:styleId="a6">
    <w:name w:val="footer"/>
    <w:basedOn w:val="a"/>
    <w:link w:val="a7"/>
    <w:uiPriority w:val="99"/>
    <w:unhideWhenUsed/>
    <w:rsid w:val="0090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A98B4-BADD-48EC-AE79-7D4CA8CC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18</cp:revision>
  <dcterms:created xsi:type="dcterms:W3CDTF">2021-09-02T17:00:00Z</dcterms:created>
  <dcterms:modified xsi:type="dcterms:W3CDTF">2022-11-28T09:20:00Z</dcterms:modified>
</cp:coreProperties>
</file>