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A1" w:rsidRDefault="00FF15A3" w:rsidP="00FF1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5A3">
        <w:rPr>
          <w:rFonts w:ascii="Times New Roman" w:hAnsi="Times New Roman" w:cs="Times New Roman"/>
          <w:b/>
          <w:sz w:val="28"/>
          <w:szCs w:val="28"/>
        </w:rPr>
        <w:t xml:space="preserve">График оценочных работ </w:t>
      </w:r>
      <w:r w:rsidR="007956F5">
        <w:rPr>
          <w:rFonts w:ascii="Times New Roman" w:hAnsi="Times New Roman" w:cs="Times New Roman"/>
          <w:b/>
          <w:sz w:val="28"/>
          <w:szCs w:val="28"/>
        </w:rPr>
        <w:t xml:space="preserve">по математике </w:t>
      </w:r>
      <w:r w:rsidRPr="00FF15A3">
        <w:rPr>
          <w:rFonts w:ascii="Times New Roman" w:hAnsi="Times New Roman" w:cs="Times New Roman"/>
          <w:b/>
          <w:sz w:val="28"/>
          <w:szCs w:val="28"/>
        </w:rPr>
        <w:t>в 11 классе</w:t>
      </w:r>
    </w:p>
    <w:p w:rsidR="007956F5" w:rsidRDefault="007956F5" w:rsidP="00FF1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2B29F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B29F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</w:p>
    <w:tbl>
      <w:tblPr>
        <w:tblStyle w:val="a3"/>
        <w:tblW w:w="0" w:type="auto"/>
        <w:tblLook w:val="04A0"/>
      </w:tblPr>
      <w:tblGrid>
        <w:gridCol w:w="1384"/>
        <w:gridCol w:w="2034"/>
        <w:gridCol w:w="1818"/>
        <w:gridCol w:w="4335"/>
      </w:tblGrid>
      <w:tr w:rsidR="00FF15A3" w:rsidTr="00FF15A3">
        <w:tc>
          <w:tcPr>
            <w:tcW w:w="1384" w:type="dxa"/>
          </w:tcPr>
          <w:p w:rsidR="00FF15A3" w:rsidRPr="00FF15A3" w:rsidRDefault="00FF15A3" w:rsidP="00FF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34" w:type="dxa"/>
          </w:tcPr>
          <w:p w:rsidR="00FF15A3" w:rsidRPr="00FF15A3" w:rsidRDefault="00FF15A3" w:rsidP="00FF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A3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1818" w:type="dxa"/>
          </w:tcPr>
          <w:p w:rsidR="00FF15A3" w:rsidRPr="00FF15A3" w:rsidRDefault="00FF15A3" w:rsidP="00FF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335" w:type="dxa"/>
          </w:tcPr>
          <w:p w:rsidR="00FF15A3" w:rsidRPr="00FF15A3" w:rsidRDefault="00FF15A3" w:rsidP="00FF15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5A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FF15A3" w:rsidTr="00FF15A3">
        <w:tc>
          <w:tcPr>
            <w:tcW w:w="1384" w:type="dxa"/>
          </w:tcPr>
          <w:p w:rsidR="00FF15A3" w:rsidRDefault="002B29FD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F15A3">
              <w:rPr>
                <w:rFonts w:ascii="Times New Roman" w:hAnsi="Times New Roman" w:cs="Times New Roman"/>
                <w:sz w:val="28"/>
                <w:szCs w:val="28"/>
              </w:rPr>
              <w:t>.10.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4" w:type="dxa"/>
          </w:tcPr>
          <w:p w:rsidR="00FF15A3" w:rsidRPr="00FF15A3" w:rsidRDefault="00FF15A3" w:rsidP="00FF1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1818" w:type="dxa"/>
          </w:tcPr>
          <w:p w:rsidR="00FF15A3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F15A3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7956F5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4335" w:type="dxa"/>
          </w:tcPr>
          <w:p w:rsidR="00FF15A3" w:rsidRPr="00FF15A3" w:rsidRDefault="00FF15A3" w:rsidP="00FF1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15A3">
              <w:rPr>
                <w:rFonts w:ascii="Times New Roman" w:hAnsi="Times New Roman" w:cs="Times New Roman"/>
                <w:i/>
                <w:sz w:val="28"/>
                <w:szCs w:val="28"/>
              </w:rPr>
              <w:t>«Тригонометрические функции»</w:t>
            </w:r>
          </w:p>
        </w:tc>
      </w:tr>
      <w:tr w:rsidR="004B75B3" w:rsidTr="00FF15A3">
        <w:tc>
          <w:tcPr>
            <w:tcW w:w="1384" w:type="dxa"/>
          </w:tcPr>
          <w:p w:rsidR="004B75B3" w:rsidRDefault="002B29FD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B75B3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4" w:type="dxa"/>
          </w:tcPr>
          <w:p w:rsidR="004B75B3" w:rsidRDefault="004B75B3" w:rsidP="00FF1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1818" w:type="dxa"/>
          </w:tcPr>
          <w:p w:rsidR="007956F5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75B3">
              <w:rPr>
                <w:rFonts w:ascii="Times New Roman" w:hAnsi="Times New Roman" w:cs="Times New Roman"/>
                <w:sz w:val="28"/>
                <w:szCs w:val="28"/>
              </w:rPr>
              <w:t>атематик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4B75B3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(геометрия)</w:t>
            </w:r>
          </w:p>
        </w:tc>
        <w:tc>
          <w:tcPr>
            <w:tcW w:w="4335" w:type="dxa"/>
          </w:tcPr>
          <w:p w:rsidR="004B75B3" w:rsidRPr="00FF15A3" w:rsidRDefault="007956F5" w:rsidP="004B75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«Сфера и ш</w:t>
            </w:r>
            <w:r w:rsidR="004B75B3">
              <w:rPr>
                <w:rFonts w:ascii="Times New Roman" w:hAnsi="Times New Roman" w:cs="Times New Roman"/>
                <w:i/>
                <w:sz w:val="28"/>
                <w:szCs w:val="28"/>
              </w:rPr>
              <w:t>ар»</w:t>
            </w:r>
          </w:p>
        </w:tc>
      </w:tr>
      <w:tr w:rsidR="00FF15A3" w:rsidTr="00FF15A3">
        <w:tc>
          <w:tcPr>
            <w:tcW w:w="1384" w:type="dxa"/>
          </w:tcPr>
          <w:p w:rsidR="00FF15A3" w:rsidRDefault="002B29FD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F15A3">
              <w:rPr>
                <w:rFonts w:ascii="Times New Roman" w:hAnsi="Times New Roman" w:cs="Times New Roman"/>
                <w:sz w:val="28"/>
                <w:szCs w:val="28"/>
              </w:rPr>
              <w:t>.11.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4" w:type="dxa"/>
          </w:tcPr>
          <w:p w:rsidR="00FF15A3" w:rsidRDefault="00FF15A3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1818" w:type="dxa"/>
          </w:tcPr>
          <w:p w:rsidR="00FF15A3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F15A3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7956F5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4335" w:type="dxa"/>
          </w:tcPr>
          <w:p w:rsidR="00FF15A3" w:rsidRPr="00FF15A3" w:rsidRDefault="00FF15A3" w:rsidP="00FF15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15A3">
              <w:rPr>
                <w:rFonts w:ascii="Times New Roman" w:hAnsi="Times New Roman" w:cs="Times New Roman"/>
                <w:i/>
                <w:sz w:val="28"/>
                <w:szCs w:val="28"/>
              </w:rPr>
              <w:t>«Производная и её геометрический смысл»</w:t>
            </w:r>
          </w:p>
        </w:tc>
      </w:tr>
      <w:tr w:rsidR="004B75B3" w:rsidTr="00FF15A3">
        <w:tc>
          <w:tcPr>
            <w:tcW w:w="1384" w:type="dxa"/>
          </w:tcPr>
          <w:p w:rsidR="004B75B3" w:rsidRDefault="002B29FD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B75B3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4" w:type="dxa"/>
          </w:tcPr>
          <w:p w:rsidR="004B75B3" w:rsidRDefault="004B75B3" w:rsidP="00FF1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1818" w:type="dxa"/>
          </w:tcPr>
          <w:p w:rsidR="004B75B3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75B3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7956F5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(геометрия)</w:t>
            </w:r>
          </w:p>
        </w:tc>
        <w:tc>
          <w:tcPr>
            <w:tcW w:w="4335" w:type="dxa"/>
          </w:tcPr>
          <w:p w:rsidR="004B75B3" w:rsidRPr="00FF15A3" w:rsidRDefault="004B75B3" w:rsidP="00FF15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«Объёмы тел»</w:t>
            </w:r>
          </w:p>
        </w:tc>
      </w:tr>
      <w:tr w:rsidR="00FF15A3" w:rsidTr="00FF15A3">
        <w:tc>
          <w:tcPr>
            <w:tcW w:w="1384" w:type="dxa"/>
          </w:tcPr>
          <w:p w:rsidR="00FF15A3" w:rsidRDefault="002B29FD" w:rsidP="00FF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956F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FF15A3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4" w:type="dxa"/>
          </w:tcPr>
          <w:p w:rsidR="00FF15A3" w:rsidRDefault="00FF15A3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1818" w:type="dxa"/>
          </w:tcPr>
          <w:p w:rsidR="00FF15A3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F15A3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7956F5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4335" w:type="dxa"/>
          </w:tcPr>
          <w:p w:rsidR="00FF15A3" w:rsidRPr="00FF15A3" w:rsidRDefault="00FF15A3" w:rsidP="00FF15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«Применение производной к исследованию функций»</w:t>
            </w:r>
          </w:p>
        </w:tc>
      </w:tr>
      <w:tr w:rsidR="00FF15A3" w:rsidTr="00FF15A3">
        <w:tc>
          <w:tcPr>
            <w:tcW w:w="1384" w:type="dxa"/>
          </w:tcPr>
          <w:p w:rsidR="00FF15A3" w:rsidRDefault="002B29FD" w:rsidP="00FF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956F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FF15A3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4" w:type="dxa"/>
          </w:tcPr>
          <w:p w:rsidR="00FF15A3" w:rsidRDefault="00FF15A3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1818" w:type="dxa"/>
          </w:tcPr>
          <w:p w:rsidR="00FF15A3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F15A3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7956F5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4335" w:type="dxa"/>
          </w:tcPr>
          <w:p w:rsidR="00FF15A3" w:rsidRPr="00FF15A3" w:rsidRDefault="00FF15A3" w:rsidP="00FF15A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«Интеграл»</w:t>
            </w:r>
          </w:p>
        </w:tc>
      </w:tr>
      <w:tr w:rsidR="004B75B3" w:rsidTr="00FF15A3">
        <w:tc>
          <w:tcPr>
            <w:tcW w:w="1384" w:type="dxa"/>
          </w:tcPr>
          <w:p w:rsidR="004B75B3" w:rsidRDefault="002B29FD" w:rsidP="00FF1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B75B3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4" w:type="dxa"/>
          </w:tcPr>
          <w:p w:rsidR="004B75B3" w:rsidRDefault="004B75B3" w:rsidP="00FF1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1818" w:type="dxa"/>
          </w:tcPr>
          <w:p w:rsidR="004B75B3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75B3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7956F5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(геометрия)</w:t>
            </w:r>
          </w:p>
        </w:tc>
        <w:tc>
          <w:tcPr>
            <w:tcW w:w="4335" w:type="dxa"/>
          </w:tcPr>
          <w:p w:rsidR="004B75B3" w:rsidRDefault="004B75B3" w:rsidP="004B75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«Метод координат в пространстве»</w:t>
            </w:r>
          </w:p>
        </w:tc>
      </w:tr>
      <w:tr w:rsidR="004B75B3" w:rsidTr="00FF15A3">
        <w:tc>
          <w:tcPr>
            <w:tcW w:w="1384" w:type="dxa"/>
          </w:tcPr>
          <w:p w:rsidR="004B75B3" w:rsidRDefault="002B29FD" w:rsidP="004B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B75B3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4" w:type="dxa"/>
          </w:tcPr>
          <w:p w:rsidR="004B75B3" w:rsidRDefault="004B75B3" w:rsidP="00FF1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1818" w:type="dxa"/>
          </w:tcPr>
          <w:p w:rsidR="004B75B3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75B3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7956F5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(геометрия)</w:t>
            </w:r>
          </w:p>
        </w:tc>
        <w:tc>
          <w:tcPr>
            <w:tcW w:w="4335" w:type="dxa"/>
          </w:tcPr>
          <w:p w:rsidR="004B75B3" w:rsidRDefault="004B75B3" w:rsidP="004B75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Итоговое контрольное тестирование за курс геометрии 10-11 классов</w:t>
            </w:r>
          </w:p>
        </w:tc>
      </w:tr>
      <w:tr w:rsidR="00FF15A3" w:rsidTr="00FF15A3">
        <w:tc>
          <w:tcPr>
            <w:tcW w:w="1384" w:type="dxa"/>
          </w:tcPr>
          <w:p w:rsidR="00FF15A3" w:rsidRDefault="007956F5" w:rsidP="004B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B75B3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2B29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4" w:type="dxa"/>
          </w:tcPr>
          <w:p w:rsidR="00FF15A3" w:rsidRDefault="00FF15A3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1818" w:type="dxa"/>
          </w:tcPr>
          <w:p w:rsidR="00FF15A3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F15A3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7956F5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4335" w:type="dxa"/>
          </w:tcPr>
          <w:p w:rsidR="00FF15A3" w:rsidRPr="004B75B3" w:rsidRDefault="004B75B3" w:rsidP="004B75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«Промежуточная аттестация по алгебре № 1»</w:t>
            </w:r>
          </w:p>
        </w:tc>
      </w:tr>
      <w:tr w:rsidR="004B75B3" w:rsidTr="00FF15A3">
        <w:tc>
          <w:tcPr>
            <w:tcW w:w="1384" w:type="dxa"/>
          </w:tcPr>
          <w:p w:rsidR="004B75B3" w:rsidRDefault="002B29FD" w:rsidP="004B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B75B3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4" w:type="dxa"/>
          </w:tcPr>
          <w:p w:rsidR="004B75B3" w:rsidRDefault="004B75B3" w:rsidP="00FF15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</w:t>
            </w:r>
          </w:p>
        </w:tc>
        <w:tc>
          <w:tcPr>
            <w:tcW w:w="1818" w:type="dxa"/>
          </w:tcPr>
          <w:p w:rsidR="004B75B3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75B3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7956F5" w:rsidRDefault="007956F5" w:rsidP="00FF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4335" w:type="dxa"/>
          </w:tcPr>
          <w:p w:rsidR="004B75B3" w:rsidRDefault="004B75B3" w:rsidP="004B75B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«Промежуточная аттестация по алгебре № 2»</w:t>
            </w:r>
          </w:p>
        </w:tc>
      </w:tr>
    </w:tbl>
    <w:p w:rsidR="00FF15A3" w:rsidRPr="00FF15A3" w:rsidRDefault="00FF15A3" w:rsidP="00FF15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15A3" w:rsidRPr="00FF15A3" w:rsidSect="0091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FF15A3"/>
    <w:rsid w:val="000F4A5D"/>
    <w:rsid w:val="0017053F"/>
    <w:rsid w:val="002B29FD"/>
    <w:rsid w:val="003C7070"/>
    <w:rsid w:val="004B75B3"/>
    <w:rsid w:val="007956F5"/>
    <w:rsid w:val="009148A1"/>
    <w:rsid w:val="0095220E"/>
    <w:rsid w:val="00FF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</cp:lastModifiedBy>
  <cp:revision>6</cp:revision>
  <dcterms:created xsi:type="dcterms:W3CDTF">2023-11-01T06:56:00Z</dcterms:created>
  <dcterms:modified xsi:type="dcterms:W3CDTF">2025-09-28T13:20:00Z</dcterms:modified>
</cp:coreProperties>
</file>